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DD2D13">
        <w:rPr>
          <w:rFonts w:ascii="Calibri" w:eastAsia="Calibri" w:hAnsi="Calibri" w:cs="Calibri"/>
          <w:sz w:val="22"/>
          <w:szCs w:val="22"/>
          <w:lang w:val="el-GR"/>
        </w:rPr>
        <w:t>3</w:t>
      </w: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lastRenderedPageBreak/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</w:tbl>
    <w:p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DD2D13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>
        <w:trPr>
          <w:trHeight w:val="38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56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18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6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330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9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 w:rsidRPr="00DD2D13">
        <w:trPr>
          <w:trHeight w:val="1016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>
        <w:trPr>
          <w:trHeight w:val="496"/>
          <w:jc w:val="center"/>
        </w:trPr>
        <w:tc>
          <w:tcPr>
            <w:tcW w:w="24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96"/>
          <w:jc w:val="center"/>
        </w:trPr>
        <w:tc>
          <w:tcPr>
            <w:tcW w:w="24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53"/>
          <w:jc w:val="center"/>
        </w:trPr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3144C" w:rsidRDefault="0043144C"/>
        </w:tc>
      </w:tr>
      <w:tr w:rsidR="0043144C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Default="0043144C"/>
        </w:tc>
      </w:tr>
      <w:tr w:rsidR="0043144C" w:rsidRPr="00DD2D13">
        <w:trPr>
          <w:trHeight w:val="1016"/>
          <w:jc w:val="center"/>
        </w:trPr>
        <w:tc>
          <w:tcPr>
            <w:tcW w:w="78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   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275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22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54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558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>
        <w:trPr>
          <w:trHeight w:val="23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Default="0043144C"/>
        </w:tc>
      </w:tr>
      <w:tr w:rsidR="0043144C" w:rsidRPr="00DD2D13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9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74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ΚΑΡΤΑΣ ΑΝΕΡΓΙΑΣ ΟΑΕΔ ΣΕ ΙΣΧΥ Ή ΒΕΒΑΙΩΣΗ ΑΝΕΡΓΙΑΣ (ΣΕ ΠΕΡΙΠΤΩΣΗ ΠΟΥ Ο ΓΟΝΕΑΣ Η΄ΚΗΔΕΜΟΝΑΣ ΤΩΝ ΩΦΕΛΟΥΜΕΝΩΝ ΕΙΝΑΙ ΑΝΕΡΓΟΣ)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ΒΕΒΑΙΩΣΗ ΕΡΓΟΔΟΤΗ ΕΑΝ ΕΡΓΑΖΕΤΑΙ 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399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303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59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720"/>
          <w:jc w:val="center"/>
        </w:trPr>
        <w:tc>
          <w:tcPr>
            <w:tcW w:w="6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2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303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301"/>
          <w:jc w:val="center"/>
        </w:trPr>
        <w:tc>
          <w:tcPr>
            <w:tcW w:w="953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75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lastRenderedPageBreak/>
              <w:t>ΣΥΜΜΕΤΟΧΗ ΤΟΥ ΣΤΗΝ ΠΡΑΞΗ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DD2D13">
        <w:trPr>
          <w:trHeight w:val="496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:rsidR="004314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6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:rsidR="0043144C" w:rsidRPr="00DD2D1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3144C" w:rsidRPr="00DD2D13" w:rsidRDefault="0043144C">
            <w:pPr>
              <w:rPr>
                <w:lang w:val="el-GR"/>
              </w:rPr>
            </w:pPr>
          </w:p>
        </w:tc>
      </w:tr>
    </w:tbl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«Αττική 2014-2020»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:rsidR="0043144C" w:rsidRPr="00DD2D13" w:rsidRDefault="0000000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3144C" w:rsidRPr="00DD2D13" w:rsidRDefault="0000000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«ΠΡΟΓΡΑΜΜΑ ΟΛΙΣΤΙΚΗΣ ΠΑΡΟΧΗΣ ΥΠΗΡΕΣΙΩΝ ΑΠΟΚΑΤΑΣΤΑΣΗΣ ΣΕ ΠΑΙΔΙΑ ΜΕ ΕΓΚΕΦΑΛΙΚΗ ΠΑΡΑΛΥΣΗ ΚΑΙ ΣΥΝΟΔΑ ΠΡΟΒΛΗΜΑΤΑ»,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κωδικό ΟΠΣ 5002481 στο Επιχειρησιακό Πρόγραμμα «Αττική 2014-2020».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:rsidR="0043144C" w:rsidRPr="00DD2D13" w:rsidRDefault="0000000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:rsidR="0043144C" w:rsidRPr="00DD2D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:rsidR="0043144C" w:rsidRDefault="0000000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32DD" w:rsidRDefault="00B032DD">
      <w:r>
        <w:separator/>
      </w:r>
    </w:p>
  </w:endnote>
  <w:endnote w:type="continuationSeparator" w:id="0">
    <w:p w:rsidR="00B032DD" w:rsidRDefault="00B0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144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Tahoma" w:eastAsia="Tahoma" w:hAnsi="Tahoma" w:cs="Tahoma"/>
        <w:b/>
        <w:noProof/>
        <w:sz w:val="16"/>
        <w:szCs w:val="16"/>
      </w:rPr>
      <w:drawing>
        <wp:inline distT="114300" distB="114300" distL="114300" distR="114300">
          <wp:extent cx="4157663" cy="120805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7663" cy="1208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144C" w:rsidRDefault="004314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32DD" w:rsidRDefault="00B032DD">
      <w:r>
        <w:separator/>
      </w:r>
    </w:p>
  </w:footnote>
  <w:footnote w:type="continuationSeparator" w:id="0">
    <w:p w:rsidR="00B032DD" w:rsidRDefault="00B0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144C" w:rsidRPr="00DD2D1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:rsidR="0043144C" w:rsidRPr="00DD2D13" w:rsidRDefault="00000000">
    <w:pPr>
      <w:spacing w:line="276" w:lineRule="auto"/>
      <w:rPr>
        <w:rFonts w:ascii="Roboto" w:eastAsia="Roboto" w:hAnsi="Roboto" w:cs="Roboto"/>
        <w:color w:val="666666"/>
        <w:lang w:val="el-GR"/>
      </w:rPr>
    </w:pPr>
    <w:r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Pr="00DD2D13">
      <w:rPr>
        <w:rFonts w:ascii="Roboto" w:eastAsia="Roboto" w:hAnsi="Roboto" w:cs="Roboto"/>
        <w:b/>
        <w:color w:val="666666"/>
        <w:sz w:val="28"/>
        <w:szCs w:val="28"/>
        <w:lang w:val="el-GR"/>
      </w:rPr>
      <w:t>ΧΑΤΖΗΠΑΤΕΡΕΙΟ</w:t>
    </w:r>
    <w:r w:rsidRPr="00DD2D13">
      <w:rPr>
        <w:rFonts w:ascii="Roboto" w:eastAsia="Roboto" w:hAnsi="Roboto" w:cs="Roboto"/>
        <w:b/>
        <w:color w:val="666666"/>
        <w:lang w:val="el-GR"/>
      </w:rPr>
      <w:t xml:space="preserve"> </w:t>
    </w:r>
    <w:r w:rsidRPr="00DD2D13">
      <w:rPr>
        <w:rFonts w:ascii="Roboto" w:eastAsia="Roboto" w:hAnsi="Roboto" w:cs="Roboto"/>
        <w:b/>
        <w:color w:val="666666"/>
        <w:lang w:val="el-GR"/>
      </w:rPr>
      <w:br/>
      <w:t>Κέντρο Αποκατάστασης &amp; Στήριξης Παιδιού</w:t>
    </w:r>
    <w:r w:rsidRPr="00DD2D13">
      <w:rPr>
        <w:rFonts w:ascii="Roboto" w:eastAsia="Roboto" w:hAnsi="Roboto" w:cs="Roboto"/>
        <w:color w:val="666666"/>
        <w:lang w:val="el-GR"/>
      </w:rPr>
      <w:t xml:space="preserve"> (Κ.Α.Σ.Π.)</w:t>
    </w:r>
    <w:r w:rsidRPr="00DD2D13">
      <w:rPr>
        <w:rFonts w:ascii="Roboto" w:eastAsia="Roboto" w:hAnsi="Roboto" w:cs="Roboto"/>
        <w:color w:val="666666"/>
        <w:lang w:val="el-GR"/>
      </w:rPr>
      <w:br/>
      <w:t xml:space="preserve">Ηροδότου 1, Μεταμόρφωση Αττικής Τ.Κ. 144 51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116546</wp:posOffset>
          </wp:positionV>
          <wp:extent cx="1813317" cy="2052638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317" cy="2052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3144C" w:rsidRPr="00DD2D13" w:rsidRDefault="00000000">
    <w:pPr>
      <w:spacing w:before="200" w:line="276" w:lineRule="auto"/>
      <w:rPr>
        <w:rFonts w:ascii="Roboto" w:eastAsia="Roboto" w:hAnsi="Roboto" w:cs="Roboto"/>
        <w:lang w:val="el-GR"/>
      </w:rPr>
    </w:pPr>
    <w:r w:rsidRPr="00DD2D13">
      <w:rPr>
        <w:rFonts w:ascii="Roboto" w:eastAsia="Roboto" w:hAnsi="Roboto" w:cs="Roboto"/>
        <w:color w:val="666666"/>
        <w:lang w:val="el-GR"/>
      </w:rPr>
      <w:t>Τηλ.: 2102825622 (Διεύθυνση)</w:t>
    </w:r>
    <w:r w:rsidRPr="00DD2D13">
      <w:rPr>
        <w:rFonts w:ascii="Roboto" w:eastAsia="Roboto" w:hAnsi="Roboto" w:cs="Roboto"/>
        <w:color w:val="666666"/>
        <w:lang w:val="el-GR"/>
      </w:rPr>
      <w:br/>
      <w:t>Τηλ.: 2102826913 (Γραμματεία Κ.Α.Σ.Π.)</w:t>
    </w:r>
  </w:p>
  <w:p w:rsidR="0043144C" w:rsidRPr="00DD2D13" w:rsidRDefault="00000000">
    <w:pPr>
      <w:spacing w:before="200" w:line="276" w:lineRule="auto"/>
      <w:rPr>
        <w:rFonts w:ascii="Roboto" w:eastAsia="Roboto" w:hAnsi="Roboto" w:cs="Roboto"/>
        <w:lang w:val="el-GR"/>
      </w:rPr>
    </w:pPr>
    <w:r>
      <w:rPr>
        <w:rFonts w:ascii="Roboto" w:eastAsia="Roboto" w:hAnsi="Roboto" w:cs="Roboto"/>
        <w:color w:val="666666"/>
      </w:rPr>
      <w:t>E</w:t>
    </w:r>
    <w:r w:rsidRPr="00DD2D13">
      <w:rPr>
        <w:rFonts w:ascii="Roboto" w:eastAsia="Roboto" w:hAnsi="Roboto" w:cs="Roboto"/>
        <w:color w:val="666666"/>
        <w:lang w:val="el-GR"/>
      </w:rPr>
      <w:t>-</w:t>
    </w:r>
    <w:r>
      <w:rPr>
        <w:rFonts w:ascii="Roboto" w:eastAsia="Roboto" w:hAnsi="Roboto" w:cs="Roboto"/>
        <w:color w:val="666666"/>
      </w:rPr>
      <w:t>mail</w:t>
    </w:r>
    <w:r w:rsidRPr="00DD2D13">
      <w:rPr>
        <w:rFonts w:ascii="Roboto" w:eastAsia="Roboto" w:hAnsi="Roboto" w:cs="Roboto"/>
        <w:color w:val="666666"/>
        <w:lang w:val="el-GR"/>
      </w:rPr>
      <w:t xml:space="preserve">: </w:t>
    </w:r>
    <w:hyperlink r:id="rId2">
      <w:r>
        <w:rPr>
          <w:rFonts w:ascii="Roboto" w:eastAsia="Roboto" w:hAnsi="Roboto" w:cs="Roboto"/>
          <w:color w:val="1155CC"/>
          <w:u w:val="single"/>
        </w:rPr>
        <w:t>ike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@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DD2D13">
      <w:rPr>
        <w:rFonts w:ascii="Roboto" w:eastAsia="Roboto" w:hAnsi="Roboto" w:cs="Roboto"/>
        <w:color w:val="666666"/>
        <w:lang w:val="el-GR"/>
      </w:rPr>
      <w:t xml:space="preserve"> </w:t>
    </w:r>
    <w:r w:rsidRPr="00DD2D13">
      <w:rPr>
        <w:rFonts w:ascii="Roboto" w:eastAsia="Roboto" w:hAnsi="Roboto" w:cs="Roboto"/>
        <w:color w:val="666666"/>
        <w:lang w:val="el-GR"/>
      </w:rPr>
      <w:br/>
      <w:t>Ιστοσελίδα:</w:t>
    </w:r>
    <w:r w:rsidRPr="00DD2D13">
      <w:rPr>
        <w:rFonts w:ascii="Roboto" w:eastAsia="Roboto" w:hAnsi="Roboto" w:cs="Roboto"/>
        <w:color w:val="999999"/>
        <w:lang w:val="el-GR"/>
      </w:rPr>
      <w:t xml:space="preserve"> </w:t>
    </w:r>
    <w:hyperlink r:id="rId3">
      <w:r>
        <w:rPr>
          <w:rFonts w:ascii="Roboto" w:eastAsia="Roboto" w:hAnsi="Roboto" w:cs="Roboto"/>
          <w:color w:val="1155CC"/>
          <w:u w:val="single"/>
        </w:rPr>
        <w:t>www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kasp</w:t>
      </w:r>
      <w:r w:rsidRPr="00DD2D13">
        <w:rPr>
          <w:rFonts w:ascii="Roboto" w:eastAsia="Roboto" w:hAnsi="Roboto" w:cs="Roboto"/>
          <w:color w:val="1155CC"/>
          <w:u w:val="single"/>
          <w:lang w:val="el-GR"/>
        </w:rPr>
        <w:t>.</w:t>
      </w:r>
      <w:r>
        <w:rPr>
          <w:rFonts w:ascii="Roboto" w:eastAsia="Roboto" w:hAnsi="Roboto" w:cs="Roboto"/>
          <w:color w:val="1155CC"/>
          <w:u w:val="single"/>
        </w:rPr>
        <w:t>gr</w:t>
      </w:r>
    </w:hyperlink>
    <w:r w:rsidRPr="00DD2D13">
      <w:rPr>
        <w:rFonts w:ascii="Roboto" w:eastAsia="Roboto" w:hAnsi="Roboto" w:cs="Roboto"/>
        <w:lang w:val="el-GR"/>
      </w:rPr>
      <w:t xml:space="preserve"> </w:t>
    </w:r>
  </w:p>
  <w:p w:rsidR="0043144C" w:rsidRPr="00DD2D13" w:rsidRDefault="00000000">
    <w:pPr>
      <w:spacing w:before="200" w:line="276" w:lineRule="auto"/>
      <w:rPr>
        <w:lang w:val="el-GR"/>
      </w:rPr>
    </w:pPr>
    <w:r w:rsidRPr="00DD2D13">
      <w:rPr>
        <w:rFonts w:ascii="Roboto" w:eastAsia="Roboto" w:hAnsi="Roboto" w:cs="Roboto"/>
        <w:color w:val="999999"/>
        <w:sz w:val="17"/>
        <w:szCs w:val="17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43144C"/>
    <w:rsid w:val="00B032DD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9175B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752</Words>
  <Characters>4066</Characters>
  <Application>Microsoft Office Word</Application>
  <DocSecurity>0</DocSecurity>
  <Lines>33</Lines>
  <Paragraphs>9</Paragraphs>
  <ScaleCrop>false</ScaleCrop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2</cp:revision>
  <dcterms:created xsi:type="dcterms:W3CDTF">2023-07-11T06:33:00Z</dcterms:created>
  <dcterms:modified xsi:type="dcterms:W3CDTF">2023-07-11T06:33:00Z</dcterms:modified>
</cp:coreProperties>
</file>